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A9E01" w14:textId="77777777" w:rsidR="00DC2EB5" w:rsidRPr="00600A9B" w:rsidRDefault="00822B15">
      <w:pPr>
        <w:rPr>
          <w:rFonts w:ascii="Verdana" w:hAnsi="Verdana"/>
          <w:b/>
          <w:bCs/>
        </w:rPr>
      </w:pPr>
      <w:r w:rsidRPr="00600A9B">
        <w:rPr>
          <w:rFonts w:ascii="Verdana" w:hAnsi="Verdana"/>
          <w:b/>
          <w:bCs/>
        </w:rPr>
        <w:t xml:space="preserve">Teaching in the Time of </w:t>
      </w:r>
      <w:r w:rsidR="00973349" w:rsidRPr="00600A9B">
        <w:rPr>
          <w:rFonts w:ascii="Verdana" w:hAnsi="Verdana"/>
          <w:b/>
          <w:bCs/>
        </w:rPr>
        <w:t xml:space="preserve">Quarantine </w:t>
      </w:r>
    </w:p>
    <w:p w14:paraId="0DA8507A" w14:textId="77777777" w:rsidR="006A382A" w:rsidRPr="00600A9B" w:rsidRDefault="0014116D">
      <w:pPr>
        <w:rPr>
          <w:rFonts w:ascii="Verdana" w:hAnsi="Verdana"/>
        </w:rPr>
      </w:pPr>
      <w:r w:rsidRPr="00600A9B">
        <w:rPr>
          <w:rFonts w:ascii="Verdana" w:hAnsi="Verdana"/>
        </w:rPr>
        <w:t xml:space="preserve">We’re living and working in uncertain times, and it’s hard to know what to do and what not to do </w:t>
      </w:r>
      <w:r w:rsidR="004B70BE" w:rsidRPr="00600A9B">
        <w:rPr>
          <w:rFonts w:ascii="Verdana" w:hAnsi="Verdana"/>
        </w:rPr>
        <w:t>in regard to</w:t>
      </w:r>
      <w:r w:rsidRPr="00600A9B">
        <w:rPr>
          <w:rFonts w:ascii="Verdana" w:hAnsi="Verdana"/>
        </w:rPr>
        <w:t xml:space="preserve"> distance learning and posting on social media during the extended school break. Here are some helpful tips from y</w:t>
      </w:r>
      <w:r w:rsidR="003E6084" w:rsidRPr="00600A9B">
        <w:rPr>
          <w:rFonts w:ascii="Verdana" w:hAnsi="Verdana"/>
        </w:rPr>
        <w:t xml:space="preserve">our colleagues at </w:t>
      </w:r>
      <w:r w:rsidR="004B70BE" w:rsidRPr="00600A9B">
        <w:rPr>
          <w:rFonts w:ascii="Verdana" w:hAnsi="Verdana"/>
        </w:rPr>
        <w:t>ISTA</w:t>
      </w:r>
      <w:r w:rsidR="003E6084" w:rsidRPr="00600A9B">
        <w:rPr>
          <w:rFonts w:ascii="Verdana" w:hAnsi="Verdana"/>
        </w:rPr>
        <w:t xml:space="preserve">, who are working during this time to provide you with helpful information and tips to keep yourself not only informed, but in good standing with your </w:t>
      </w:r>
      <w:r w:rsidR="006A382A" w:rsidRPr="00600A9B">
        <w:rPr>
          <w:rFonts w:ascii="Verdana" w:hAnsi="Verdana"/>
        </w:rPr>
        <w:t>school corporation</w:t>
      </w:r>
      <w:r w:rsidR="003E6084" w:rsidRPr="00600A9B">
        <w:rPr>
          <w:rFonts w:ascii="Verdana" w:hAnsi="Verdana"/>
        </w:rPr>
        <w:t xml:space="preserve"> and students during this time. </w:t>
      </w:r>
    </w:p>
    <w:p w14:paraId="3A4EBE2A" w14:textId="19E2263E" w:rsidR="00752518" w:rsidRPr="00600A9B" w:rsidRDefault="003E6084">
      <w:pPr>
        <w:rPr>
          <w:rFonts w:ascii="Verdana" w:hAnsi="Verdana"/>
        </w:rPr>
      </w:pPr>
      <w:r w:rsidRPr="00600A9B">
        <w:rPr>
          <w:rFonts w:ascii="Verdana" w:hAnsi="Verdana"/>
        </w:rPr>
        <w:t xml:space="preserve">Do you have additional suggestions? Send them to us at </w:t>
      </w:r>
      <w:hyperlink r:id="rId10" w:history="1">
        <w:r w:rsidR="006A382A" w:rsidRPr="00600A9B">
          <w:rPr>
            <w:rStyle w:val="Hyperlink"/>
            <w:rFonts w:ascii="Verdana" w:hAnsi="Verdana"/>
          </w:rPr>
          <w:t>amiller@ista-in.org</w:t>
        </w:r>
      </w:hyperlink>
      <w:r w:rsidR="006A382A" w:rsidRPr="00600A9B">
        <w:rPr>
          <w:rFonts w:ascii="Verdana" w:hAnsi="Verdana"/>
        </w:rPr>
        <w:t xml:space="preserve"> </w:t>
      </w:r>
    </w:p>
    <w:p w14:paraId="79E22553" w14:textId="77777777" w:rsidR="00761A88" w:rsidRPr="00600A9B" w:rsidRDefault="001A628D">
      <w:pPr>
        <w:rPr>
          <w:rFonts w:ascii="Verdana" w:hAnsi="Verdana"/>
          <w:b/>
          <w:bCs/>
        </w:rPr>
      </w:pPr>
      <w:r w:rsidRPr="00600A9B">
        <w:rPr>
          <w:rFonts w:ascii="Verdana" w:hAnsi="Verdana"/>
          <w:b/>
          <w:bCs/>
        </w:rPr>
        <w:t>Top 10</w:t>
      </w:r>
      <w:r w:rsidR="00A52868" w:rsidRPr="00600A9B">
        <w:rPr>
          <w:rFonts w:ascii="Verdana" w:hAnsi="Verdana"/>
          <w:b/>
          <w:bCs/>
        </w:rPr>
        <w:t xml:space="preserve"> (+1)</w:t>
      </w:r>
      <w:r w:rsidRPr="00600A9B">
        <w:rPr>
          <w:rFonts w:ascii="Verdana" w:hAnsi="Verdana"/>
          <w:b/>
          <w:bCs/>
        </w:rPr>
        <w:t xml:space="preserve"> suggestions for using social media </w:t>
      </w:r>
      <w:r w:rsidR="00761A88" w:rsidRPr="00600A9B">
        <w:rPr>
          <w:rFonts w:ascii="Verdana" w:hAnsi="Verdana"/>
          <w:b/>
          <w:bCs/>
        </w:rPr>
        <w:t xml:space="preserve">and online </w:t>
      </w:r>
      <w:r w:rsidR="003E6084" w:rsidRPr="00600A9B">
        <w:rPr>
          <w:rFonts w:ascii="Verdana" w:hAnsi="Verdana"/>
          <w:b/>
          <w:bCs/>
        </w:rPr>
        <w:t>platforms</w:t>
      </w:r>
      <w:r w:rsidR="00761A88" w:rsidRPr="00600A9B">
        <w:rPr>
          <w:rFonts w:ascii="Verdana" w:hAnsi="Verdana"/>
          <w:b/>
          <w:bCs/>
        </w:rPr>
        <w:t xml:space="preserve"> during the work from home/distance learning period:</w:t>
      </w:r>
    </w:p>
    <w:p w14:paraId="73BED9B6" w14:textId="77777777" w:rsidR="004716AC" w:rsidRPr="00600A9B" w:rsidRDefault="004716AC" w:rsidP="00761A88">
      <w:pPr>
        <w:pStyle w:val="ListParagraph"/>
        <w:numPr>
          <w:ilvl w:val="0"/>
          <w:numId w:val="1"/>
        </w:numPr>
        <w:rPr>
          <w:rFonts w:ascii="Verdana" w:hAnsi="Verdana"/>
        </w:rPr>
      </w:pPr>
      <w:r w:rsidRPr="00600A9B">
        <w:rPr>
          <w:rFonts w:ascii="Verdana" w:hAnsi="Verdana"/>
        </w:rPr>
        <w:t xml:space="preserve">Whichever platform you choose, </w:t>
      </w:r>
      <w:r w:rsidR="00752518" w:rsidRPr="00600A9B">
        <w:rPr>
          <w:rFonts w:ascii="Verdana" w:hAnsi="Verdana"/>
        </w:rPr>
        <w:t>give yourself time to learn it. B</w:t>
      </w:r>
      <w:r w:rsidRPr="00600A9B">
        <w:rPr>
          <w:rFonts w:ascii="Verdana" w:hAnsi="Verdana"/>
        </w:rPr>
        <w:t xml:space="preserve">e present when you’re on it. Minimize distractions. </w:t>
      </w:r>
    </w:p>
    <w:p w14:paraId="7BB2FEFE" w14:textId="77777777" w:rsidR="00CA56E0" w:rsidRPr="00600A9B" w:rsidRDefault="00CA56E0" w:rsidP="00761A88">
      <w:pPr>
        <w:pStyle w:val="ListParagraph"/>
        <w:numPr>
          <w:ilvl w:val="0"/>
          <w:numId w:val="1"/>
        </w:numPr>
        <w:rPr>
          <w:rFonts w:ascii="Verdana" w:hAnsi="Verdana"/>
        </w:rPr>
      </w:pPr>
      <w:r w:rsidRPr="00600A9B">
        <w:rPr>
          <w:rFonts w:ascii="Verdana" w:hAnsi="Verdana"/>
        </w:rPr>
        <w:t xml:space="preserve">Commit to creating community online. It’ll be important for your students to feel connected to you and each other during this time. </w:t>
      </w:r>
    </w:p>
    <w:p w14:paraId="1CED5B6C" w14:textId="77777777" w:rsidR="00761A88" w:rsidRPr="00600A9B" w:rsidRDefault="00381BA9" w:rsidP="00761A88">
      <w:pPr>
        <w:pStyle w:val="ListParagraph"/>
        <w:numPr>
          <w:ilvl w:val="0"/>
          <w:numId w:val="1"/>
        </w:numPr>
        <w:rPr>
          <w:rFonts w:ascii="Verdana" w:hAnsi="Verdana"/>
        </w:rPr>
      </w:pPr>
      <w:r w:rsidRPr="00600A9B">
        <w:rPr>
          <w:rFonts w:ascii="Verdana" w:hAnsi="Verdana"/>
        </w:rPr>
        <w:t>Stay positive about the students</w:t>
      </w:r>
      <w:r w:rsidR="00CA56E0" w:rsidRPr="00600A9B">
        <w:rPr>
          <w:rFonts w:ascii="Verdana" w:hAnsi="Verdana"/>
        </w:rPr>
        <w:t xml:space="preserve"> and patient with their progress. They’re learning as they go just as you are. </w:t>
      </w:r>
    </w:p>
    <w:p w14:paraId="58D90F88" w14:textId="77777777" w:rsidR="00752518" w:rsidRPr="00600A9B" w:rsidRDefault="00752518" w:rsidP="00761A88">
      <w:pPr>
        <w:pStyle w:val="ListParagraph"/>
        <w:numPr>
          <w:ilvl w:val="0"/>
          <w:numId w:val="1"/>
        </w:numPr>
        <w:rPr>
          <w:rFonts w:ascii="Verdana" w:hAnsi="Verdana"/>
        </w:rPr>
      </w:pPr>
      <w:r w:rsidRPr="00600A9B">
        <w:rPr>
          <w:rFonts w:ascii="Verdana" w:hAnsi="Verdana"/>
        </w:rPr>
        <w:t xml:space="preserve">Avoid complaining about having to work during the hiatus. Just like quarantining is for the greater good, refraining from complaining will help your local association make a case that you should be paid your full salary because you’re still working even though not physically in the building. </w:t>
      </w:r>
    </w:p>
    <w:p w14:paraId="1A35B152" w14:textId="77777777" w:rsidR="00752518" w:rsidRPr="00600A9B" w:rsidRDefault="003E6084" w:rsidP="00761A88">
      <w:pPr>
        <w:pStyle w:val="ListParagraph"/>
        <w:numPr>
          <w:ilvl w:val="0"/>
          <w:numId w:val="1"/>
        </w:numPr>
        <w:rPr>
          <w:rFonts w:ascii="Verdana" w:hAnsi="Verdana"/>
        </w:rPr>
      </w:pPr>
      <w:r w:rsidRPr="00600A9B">
        <w:rPr>
          <w:rFonts w:ascii="Verdana" w:hAnsi="Verdana"/>
        </w:rPr>
        <w:t xml:space="preserve">Even though it’s tempting, do not book a trip to a different location during this time. Not only will that look like you’re using this as a paid vacation, you may also get exposed to the virus by others looking to escape, and—worst case scenario—you could get grounded many miles away from family and friends if states close their borders. </w:t>
      </w:r>
    </w:p>
    <w:p w14:paraId="18E05342" w14:textId="77777777" w:rsidR="00381BA9" w:rsidRPr="00600A9B" w:rsidRDefault="00381BA9" w:rsidP="00761A88">
      <w:pPr>
        <w:pStyle w:val="ListParagraph"/>
        <w:numPr>
          <w:ilvl w:val="0"/>
          <w:numId w:val="1"/>
        </w:numPr>
        <w:rPr>
          <w:rFonts w:ascii="Verdana" w:hAnsi="Verdana"/>
        </w:rPr>
      </w:pPr>
      <w:r w:rsidRPr="00600A9B">
        <w:rPr>
          <w:rFonts w:ascii="Verdana" w:hAnsi="Verdana"/>
        </w:rPr>
        <w:t xml:space="preserve">Be encouraging of </w:t>
      </w:r>
      <w:r w:rsidR="00CA56E0" w:rsidRPr="00600A9B">
        <w:rPr>
          <w:rFonts w:ascii="Verdana" w:hAnsi="Verdana"/>
        </w:rPr>
        <w:t>colleagues</w:t>
      </w:r>
      <w:r w:rsidRPr="00600A9B">
        <w:rPr>
          <w:rFonts w:ascii="Verdana" w:hAnsi="Verdana"/>
        </w:rPr>
        <w:t xml:space="preserve"> who have had to learn online options quickly, sometimes without a lot of tutorials. </w:t>
      </w:r>
    </w:p>
    <w:p w14:paraId="70E6D4DA" w14:textId="77777777" w:rsidR="00381BA9" w:rsidRPr="00600A9B" w:rsidRDefault="00381BA9" w:rsidP="00761A88">
      <w:pPr>
        <w:pStyle w:val="ListParagraph"/>
        <w:numPr>
          <w:ilvl w:val="0"/>
          <w:numId w:val="1"/>
        </w:numPr>
        <w:rPr>
          <w:rFonts w:ascii="Verdana" w:hAnsi="Verdana"/>
        </w:rPr>
      </w:pPr>
      <w:r w:rsidRPr="00600A9B">
        <w:rPr>
          <w:rFonts w:ascii="Verdana" w:hAnsi="Verdana"/>
        </w:rPr>
        <w:t xml:space="preserve">Be patient with </w:t>
      </w:r>
      <w:r w:rsidR="00CA56E0" w:rsidRPr="00600A9B">
        <w:rPr>
          <w:rFonts w:ascii="Verdana" w:hAnsi="Verdana"/>
        </w:rPr>
        <w:t xml:space="preserve">parents who are dealing with stressors professionally and personally as well as with the added pressure of helping their students with online assignments. </w:t>
      </w:r>
    </w:p>
    <w:p w14:paraId="6280B324" w14:textId="77777777" w:rsidR="00A52868" w:rsidRPr="00600A9B" w:rsidRDefault="00A52868" w:rsidP="00A52868">
      <w:pPr>
        <w:pStyle w:val="ListParagraph"/>
        <w:numPr>
          <w:ilvl w:val="0"/>
          <w:numId w:val="1"/>
        </w:numPr>
        <w:rPr>
          <w:rFonts w:ascii="Verdana" w:hAnsi="Verdana"/>
        </w:rPr>
      </w:pPr>
      <w:r w:rsidRPr="00600A9B">
        <w:rPr>
          <w:rFonts w:ascii="Verdana" w:hAnsi="Verdana"/>
        </w:rPr>
        <w:t xml:space="preserve">Steer conversation online away from all COVID-19 all the time. A little reassurance for your students will help those who need it, but too much conversation might upset those with anxiety disorders.  </w:t>
      </w:r>
    </w:p>
    <w:p w14:paraId="7E656755" w14:textId="77777777" w:rsidR="00752518" w:rsidRPr="00600A9B" w:rsidRDefault="00752518" w:rsidP="00752518">
      <w:pPr>
        <w:pStyle w:val="ListParagraph"/>
        <w:numPr>
          <w:ilvl w:val="0"/>
          <w:numId w:val="1"/>
        </w:numPr>
        <w:rPr>
          <w:rFonts w:ascii="Verdana" w:hAnsi="Verdana"/>
        </w:rPr>
      </w:pPr>
      <w:r w:rsidRPr="00600A9B">
        <w:rPr>
          <w:rFonts w:ascii="Verdana" w:hAnsi="Verdana"/>
        </w:rPr>
        <w:t xml:space="preserve">Create a daily schedule for yourself that allows for some downtime. </w:t>
      </w:r>
    </w:p>
    <w:p w14:paraId="5448C0B7" w14:textId="77777777" w:rsidR="00600A9B" w:rsidRPr="00600A9B" w:rsidRDefault="00AB54FE" w:rsidP="00600A9B">
      <w:pPr>
        <w:pStyle w:val="ListParagraph"/>
        <w:numPr>
          <w:ilvl w:val="0"/>
          <w:numId w:val="1"/>
        </w:numPr>
        <w:rPr>
          <w:rFonts w:ascii="Verdana" w:hAnsi="Verdana"/>
        </w:rPr>
      </w:pPr>
      <w:r w:rsidRPr="00600A9B">
        <w:rPr>
          <w:rFonts w:ascii="Verdana" w:hAnsi="Verdana"/>
        </w:rPr>
        <w:t xml:space="preserve">Take online articles and posts with a grain of salt. The only verified reports are coming out of reliable organizations such as the CDC, WHO, and Dept. of Public Health. </w:t>
      </w:r>
    </w:p>
    <w:p w14:paraId="573B2720" w14:textId="366120F7" w:rsidR="00CA56E0" w:rsidRPr="00600A9B" w:rsidRDefault="00A52868" w:rsidP="00600A9B">
      <w:pPr>
        <w:pStyle w:val="ListParagraph"/>
        <w:numPr>
          <w:ilvl w:val="0"/>
          <w:numId w:val="1"/>
        </w:numPr>
        <w:rPr>
          <w:rFonts w:ascii="Verdana" w:hAnsi="Verdana"/>
        </w:rPr>
      </w:pPr>
      <w:r w:rsidRPr="00600A9B">
        <w:rPr>
          <w:rFonts w:ascii="Verdana" w:hAnsi="Verdana"/>
        </w:rPr>
        <w:t xml:space="preserve">Follow </w:t>
      </w:r>
      <w:r w:rsidR="00FF6185" w:rsidRPr="00600A9B">
        <w:rPr>
          <w:rFonts w:ascii="Verdana" w:hAnsi="Verdana"/>
        </w:rPr>
        <w:t xml:space="preserve">ISTA </w:t>
      </w:r>
      <w:r w:rsidRPr="00600A9B">
        <w:rPr>
          <w:rFonts w:ascii="Verdana" w:hAnsi="Verdana"/>
        </w:rPr>
        <w:t>online for more articles and blog posts to help you during this time.</w:t>
      </w:r>
      <w:r w:rsidR="00600A9B" w:rsidRPr="00600A9B">
        <w:rPr>
          <w:rFonts w:ascii="Verdana" w:hAnsi="Verdana"/>
        </w:rPr>
        <w:t xml:space="preserve"> Visit </w:t>
      </w:r>
      <w:hyperlink r:id="rId11" w:history="1">
        <w:r w:rsidR="00600A9B" w:rsidRPr="00600A9B">
          <w:rPr>
            <w:rStyle w:val="Hyperlink"/>
            <w:rFonts w:ascii="Verdana" w:hAnsi="Verdana"/>
          </w:rPr>
          <w:t>ista-in.org/COVID19</w:t>
        </w:r>
      </w:hyperlink>
      <w:bookmarkStart w:id="0" w:name="_GoBack"/>
      <w:bookmarkEnd w:id="0"/>
      <w:r w:rsidR="00600A9B" w:rsidRPr="00600A9B">
        <w:rPr>
          <w:rFonts w:ascii="Verdana" w:hAnsi="Verdana"/>
        </w:rPr>
        <w:t xml:space="preserve"> for more information. </w:t>
      </w:r>
    </w:p>
    <w:p w14:paraId="1358D3D7" w14:textId="77777777" w:rsidR="00CA56E0" w:rsidRPr="00600A9B" w:rsidRDefault="00CA56E0" w:rsidP="00CA56E0">
      <w:pPr>
        <w:rPr>
          <w:rFonts w:ascii="Verdana" w:hAnsi="Verdana"/>
          <w:b/>
          <w:bCs/>
        </w:rPr>
      </w:pPr>
      <w:r w:rsidRPr="00600A9B">
        <w:rPr>
          <w:rFonts w:ascii="Verdana" w:hAnsi="Verdana"/>
          <w:b/>
          <w:bCs/>
        </w:rPr>
        <w:lastRenderedPageBreak/>
        <w:t xml:space="preserve">And if you have the time and ability to get creative, or to explore new things: </w:t>
      </w:r>
    </w:p>
    <w:p w14:paraId="1679EA20" w14:textId="31E69AD3" w:rsidR="005D6F9B" w:rsidRPr="00600A9B" w:rsidRDefault="001A2FCD" w:rsidP="003E6084">
      <w:pPr>
        <w:pStyle w:val="ListParagraph"/>
        <w:numPr>
          <w:ilvl w:val="0"/>
          <w:numId w:val="2"/>
        </w:numPr>
        <w:rPr>
          <w:rFonts w:ascii="Verdana" w:hAnsi="Verdana"/>
        </w:rPr>
      </w:pPr>
      <w:r w:rsidRPr="00600A9B">
        <w:rPr>
          <w:rFonts w:ascii="Verdana" w:hAnsi="Verdana"/>
        </w:rPr>
        <w:t xml:space="preserve">Questions </w:t>
      </w:r>
      <w:r w:rsidR="005D6F9B" w:rsidRPr="00600A9B">
        <w:rPr>
          <w:rFonts w:ascii="Verdana" w:hAnsi="Verdana"/>
        </w:rPr>
        <w:t>to ask yourself for daily self-care:</w:t>
      </w:r>
    </w:p>
    <w:p w14:paraId="4A724992" w14:textId="48681682" w:rsidR="005D6F9B" w:rsidRPr="00600A9B" w:rsidRDefault="005D6F9B" w:rsidP="005D6F9B">
      <w:pPr>
        <w:pStyle w:val="ListParagraph"/>
        <w:numPr>
          <w:ilvl w:val="1"/>
          <w:numId w:val="2"/>
        </w:numPr>
        <w:rPr>
          <w:rFonts w:ascii="Verdana" w:hAnsi="Verdana"/>
        </w:rPr>
      </w:pPr>
      <w:r w:rsidRPr="00600A9B">
        <w:rPr>
          <w:rFonts w:ascii="Verdana" w:hAnsi="Verdana"/>
        </w:rPr>
        <w:t>What am I grateful for today?</w:t>
      </w:r>
    </w:p>
    <w:p w14:paraId="5C345024" w14:textId="45A3D227" w:rsidR="005D6F9B" w:rsidRPr="00600A9B" w:rsidRDefault="008E62FC" w:rsidP="005D6F9B">
      <w:pPr>
        <w:pStyle w:val="ListParagraph"/>
        <w:numPr>
          <w:ilvl w:val="1"/>
          <w:numId w:val="2"/>
        </w:numPr>
        <w:rPr>
          <w:rFonts w:ascii="Verdana" w:hAnsi="Verdana"/>
        </w:rPr>
      </w:pPr>
      <w:r w:rsidRPr="00600A9B">
        <w:rPr>
          <w:rFonts w:ascii="Verdana" w:hAnsi="Verdana"/>
        </w:rPr>
        <w:t>Who am I checking in or connecting with today?</w:t>
      </w:r>
    </w:p>
    <w:p w14:paraId="38C1F603" w14:textId="76CE5B81" w:rsidR="008E62FC" w:rsidRPr="00600A9B" w:rsidRDefault="003F4A8B" w:rsidP="005D6F9B">
      <w:pPr>
        <w:pStyle w:val="ListParagraph"/>
        <w:numPr>
          <w:ilvl w:val="1"/>
          <w:numId w:val="2"/>
        </w:numPr>
        <w:rPr>
          <w:rFonts w:ascii="Verdana" w:hAnsi="Verdana"/>
        </w:rPr>
      </w:pPr>
      <w:r w:rsidRPr="00600A9B">
        <w:rPr>
          <w:rFonts w:ascii="Verdana" w:hAnsi="Verdana"/>
        </w:rPr>
        <w:t>What expectations of “normal” am I letting go of today?</w:t>
      </w:r>
    </w:p>
    <w:p w14:paraId="65994F4F" w14:textId="798A698B" w:rsidR="003F4A8B" w:rsidRPr="00600A9B" w:rsidRDefault="00F45AE4" w:rsidP="005D6F9B">
      <w:pPr>
        <w:pStyle w:val="ListParagraph"/>
        <w:numPr>
          <w:ilvl w:val="1"/>
          <w:numId w:val="2"/>
        </w:numPr>
        <w:rPr>
          <w:rFonts w:ascii="Verdana" w:hAnsi="Verdana"/>
        </w:rPr>
      </w:pPr>
      <w:r w:rsidRPr="00600A9B">
        <w:rPr>
          <w:rFonts w:ascii="Verdana" w:hAnsi="Verdana"/>
        </w:rPr>
        <w:t>How am I getting outside today?</w:t>
      </w:r>
    </w:p>
    <w:p w14:paraId="4E0002B0" w14:textId="557CFD71" w:rsidR="00F45AE4" w:rsidRPr="00600A9B" w:rsidRDefault="00013B5F" w:rsidP="005D6F9B">
      <w:pPr>
        <w:pStyle w:val="ListParagraph"/>
        <w:numPr>
          <w:ilvl w:val="1"/>
          <w:numId w:val="2"/>
        </w:numPr>
        <w:rPr>
          <w:rFonts w:ascii="Verdana" w:hAnsi="Verdana"/>
        </w:rPr>
      </w:pPr>
      <w:r w:rsidRPr="00600A9B">
        <w:rPr>
          <w:rFonts w:ascii="Verdana" w:hAnsi="Verdana"/>
        </w:rPr>
        <w:t>How am I moving my body today?</w:t>
      </w:r>
    </w:p>
    <w:p w14:paraId="3713C9F1" w14:textId="372E7C5E" w:rsidR="00013B5F" w:rsidRPr="00600A9B" w:rsidRDefault="00013B5F" w:rsidP="005D6F9B">
      <w:pPr>
        <w:pStyle w:val="ListParagraph"/>
        <w:numPr>
          <w:ilvl w:val="1"/>
          <w:numId w:val="2"/>
        </w:numPr>
        <w:rPr>
          <w:rFonts w:ascii="Verdana" w:hAnsi="Verdana"/>
        </w:rPr>
      </w:pPr>
      <w:r w:rsidRPr="00600A9B">
        <w:rPr>
          <w:rFonts w:ascii="Verdana" w:hAnsi="Verdana"/>
        </w:rPr>
        <w:t>What beauty am I creating, cultivating, or inviting in today?</w:t>
      </w:r>
    </w:p>
    <w:p w14:paraId="18D0AC64" w14:textId="1414FA14" w:rsidR="002C1A52" w:rsidRPr="00600A9B" w:rsidRDefault="006A21AC" w:rsidP="005D6F9B">
      <w:pPr>
        <w:pStyle w:val="ListParagraph"/>
        <w:numPr>
          <w:ilvl w:val="0"/>
          <w:numId w:val="2"/>
        </w:numPr>
        <w:rPr>
          <w:rFonts w:ascii="Verdana" w:hAnsi="Verdana"/>
        </w:rPr>
      </w:pPr>
      <w:r w:rsidRPr="00600A9B">
        <w:rPr>
          <w:rFonts w:ascii="Verdana" w:hAnsi="Verdana"/>
        </w:rPr>
        <w:t>Spend some time laughing</w:t>
      </w:r>
      <w:r w:rsidR="00AF2F70" w:rsidRPr="00600A9B">
        <w:rPr>
          <w:rFonts w:ascii="Verdana" w:hAnsi="Verdana"/>
        </w:rPr>
        <w:t xml:space="preserve"> by watching Gerry Brooks – </w:t>
      </w:r>
      <w:hyperlink r:id="rId12" w:history="1">
        <w:r w:rsidR="002C1A52" w:rsidRPr="00600A9B">
          <w:rPr>
            <w:rStyle w:val="Hyperlink"/>
            <w:rFonts w:ascii="Verdana" w:hAnsi="Verdana"/>
          </w:rPr>
          <w:t>https://www.facebook.com/gerrybrooksprin/</w:t>
        </w:r>
      </w:hyperlink>
    </w:p>
    <w:p w14:paraId="51C39115" w14:textId="05B200AD" w:rsidR="00381BA9" w:rsidRPr="00600A9B" w:rsidRDefault="00381BA9" w:rsidP="005D6F9B">
      <w:pPr>
        <w:pStyle w:val="ListParagraph"/>
        <w:numPr>
          <w:ilvl w:val="0"/>
          <w:numId w:val="2"/>
        </w:numPr>
        <w:rPr>
          <w:rFonts w:ascii="Verdana" w:hAnsi="Verdana"/>
        </w:rPr>
      </w:pPr>
      <w:r w:rsidRPr="00600A9B">
        <w:rPr>
          <w:rFonts w:ascii="Verdana" w:hAnsi="Verdana"/>
        </w:rPr>
        <w:t xml:space="preserve">Download some </w:t>
      </w:r>
      <w:r w:rsidR="00CA56E0" w:rsidRPr="00600A9B">
        <w:rPr>
          <w:rFonts w:ascii="Verdana" w:hAnsi="Verdana"/>
        </w:rPr>
        <w:t xml:space="preserve">free </w:t>
      </w:r>
      <w:r w:rsidRPr="00600A9B">
        <w:rPr>
          <w:rFonts w:ascii="Verdana" w:hAnsi="Verdana"/>
        </w:rPr>
        <w:t>books</w:t>
      </w:r>
      <w:r w:rsidR="00D53740" w:rsidRPr="00600A9B">
        <w:rPr>
          <w:rFonts w:ascii="Verdana" w:hAnsi="Verdana"/>
        </w:rPr>
        <w:t>, crafts, art, and activities</w:t>
      </w:r>
      <w:r w:rsidRPr="00600A9B">
        <w:rPr>
          <w:rFonts w:ascii="Verdana" w:hAnsi="Verdana"/>
        </w:rPr>
        <w:t xml:space="preserve"> from the New York Public Library</w:t>
      </w:r>
      <w:r w:rsidR="00F936F3" w:rsidRPr="00600A9B">
        <w:rPr>
          <w:rFonts w:ascii="Verdana" w:hAnsi="Verdana"/>
        </w:rPr>
        <w:t xml:space="preserve"> – </w:t>
      </w:r>
      <w:hyperlink r:id="rId13" w:history="1">
        <w:r w:rsidR="00F936F3" w:rsidRPr="00600A9B">
          <w:rPr>
            <w:rStyle w:val="Hyperlink"/>
            <w:rFonts w:ascii="Verdana" w:hAnsi="Verdana"/>
          </w:rPr>
          <w:t>https://nypl.org</w:t>
        </w:r>
      </w:hyperlink>
      <w:r w:rsidR="00F936F3" w:rsidRPr="00600A9B">
        <w:rPr>
          <w:rFonts w:ascii="Verdana" w:hAnsi="Verdana"/>
        </w:rPr>
        <w:t xml:space="preserve"> </w:t>
      </w:r>
    </w:p>
    <w:p w14:paraId="5F1FF723" w14:textId="39DC0A2A" w:rsidR="002B0D43" w:rsidRPr="00600A9B" w:rsidRDefault="002B764B" w:rsidP="005D6F9B">
      <w:pPr>
        <w:pStyle w:val="ListParagraph"/>
        <w:numPr>
          <w:ilvl w:val="0"/>
          <w:numId w:val="2"/>
        </w:numPr>
        <w:rPr>
          <w:rFonts w:ascii="Verdana" w:hAnsi="Verdana"/>
        </w:rPr>
      </w:pPr>
      <w:r w:rsidRPr="00600A9B">
        <w:rPr>
          <w:rFonts w:ascii="Verdana" w:hAnsi="Verdana"/>
        </w:rPr>
        <w:t xml:space="preserve">Discover resources to support autistic individuals – </w:t>
      </w:r>
      <w:hyperlink r:id="rId14" w:history="1">
        <w:r w:rsidRPr="00600A9B">
          <w:rPr>
            <w:rStyle w:val="Hyperlink"/>
            <w:rFonts w:ascii="Verdana" w:hAnsi="Verdana"/>
          </w:rPr>
          <w:t>https://afirm.fpg.unc.edu/supporting-individuals-autism-through-uncertain-times</w:t>
        </w:r>
      </w:hyperlink>
    </w:p>
    <w:p w14:paraId="458E4E17" w14:textId="557F8A9F" w:rsidR="002B764B" w:rsidRPr="00600A9B" w:rsidRDefault="00AB7907" w:rsidP="005D6F9B">
      <w:pPr>
        <w:pStyle w:val="ListParagraph"/>
        <w:numPr>
          <w:ilvl w:val="0"/>
          <w:numId w:val="2"/>
        </w:numPr>
        <w:rPr>
          <w:rFonts w:ascii="Verdana" w:hAnsi="Verdana"/>
        </w:rPr>
      </w:pPr>
      <w:r w:rsidRPr="00600A9B">
        <w:rPr>
          <w:rFonts w:ascii="Verdana" w:hAnsi="Verdana"/>
        </w:rPr>
        <w:t>E</w:t>
      </w:r>
      <w:r w:rsidR="007C16D8" w:rsidRPr="00600A9B">
        <w:rPr>
          <w:rFonts w:ascii="Verdana" w:hAnsi="Verdana"/>
        </w:rPr>
        <w:t>njoy remote PE instruction from</w:t>
      </w:r>
      <w:r w:rsidR="00F822C5" w:rsidRPr="00600A9B">
        <w:rPr>
          <w:rFonts w:ascii="Verdana" w:hAnsi="Verdana"/>
        </w:rPr>
        <w:t xml:space="preserve"> PE teacher Joe Wicks – </w:t>
      </w:r>
      <w:hyperlink r:id="rId15" w:history="1">
        <w:r w:rsidR="00414E86" w:rsidRPr="00600A9B">
          <w:rPr>
            <w:rStyle w:val="Hyperlink"/>
            <w:rFonts w:ascii="Verdana" w:hAnsi="Verdana"/>
          </w:rPr>
          <w:t>https://m.youtube.com/watch?v=Rz0go1pTda8</w:t>
        </w:r>
      </w:hyperlink>
      <w:r w:rsidR="00414E86" w:rsidRPr="00600A9B">
        <w:rPr>
          <w:rFonts w:ascii="Verdana" w:hAnsi="Verdana"/>
        </w:rPr>
        <w:t xml:space="preserve"> </w:t>
      </w:r>
    </w:p>
    <w:p w14:paraId="56A1B263" w14:textId="2497D635" w:rsidR="00381BA9" w:rsidRPr="00600A9B" w:rsidRDefault="00381BA9" w:rsidP="003E6084">
      <w:pPr>
        <w:pStyle w:val="ListParagraph"/>
        <w:numPr>
          <w:ilvl w:val="0"/>
          <w:numId w:val="2"/>
        </w:numPr>
        <w:rPr>
          <w:rFonts w:ascii="Verdana" w:hAnsi="Verdana"/>
        </w:rPr>
      </w:pPr>
      <w:r w:rsidRPr="00600A9B">
        <w:rPr>
          <w:rFonts w:ascii="Verdana" w:hAnsi="Verdana"/>
        </w:rPr>
        <w:t xml:space="preserve">Practice online yoga to help cope with stress </w:t>
      </w:r>
    </w:p>
    <w:p w14:paraId="7001808C" w14:textId="43376FEA" w:rsidR="00B05FC5" w:rsidRPr="00600A9B" w:rsidRDefault="00B05FC5" w:rsidP="00156EE7">
      <w:pPr>
        <w:pStyle w:val="ListParagraph"/>
        <w:numPr>
          <w:ilvl w:val="0"/>
          <w:numId w:val="2"/>
        </w:numPr>
        <w:rPr>
          <w:rFonts w:ascii="Verdana" w:hAnsi="Verdana"/>
        </w:rPr>
      </w:pPr>
      <w:r w:rsidRPr="00600A9B">
        <w:rPr>
          <w:rFonts w:ascii="Verdana" w:hAnsi="Verdana"/>
        </w:rPr>
        <w:t>Download workout videos from YouTube</w:t>
      </w:r>
    </w:p>
    <w:p w14:paraId="14455F0D" w14:textId="4B6F9FA0" w:rsidR="00A52868" w:rsidRPr="00600A9B" w:rsidRDefault="00A52868" w:rsidP="003E6084">
      <w:pPr>
        <w:pStyle w:val="ListParagraph"/>
        <w:numPr>
          <w:ilvl w:val="0"/>
          <w:numId w:val="2"/>
        </w:numPr>
        <w:rPr>
          <w:rFonts w:ascii="Verdana" w:hAnsi="Verdana"/>
        </w:rPr>
      </w:pPr>
      <w:r w:rsidRPr="00600A9B">
        <w:rPr>
          <w:rFonts w:ascii="Verdana" w:hAnsi="Verdana"/>
        </w:rPr>
        <w:t xml:space="preserve">Journal or document your quarantine experience, either for yourself or to share with your online community </w:t>
      </w:r>
    </w:p>
    <w:p w14:paraId="6D17AD1E" w14:textId="77777777" w:rsidR="00125C3D" w:rsidRPr="00600A9B" w:rsidRDefault="00587BF5" w:rsidP="003E6084">
      <w:pPr>
        <w:pStyle w:val="ListParagraph"/>
        <w:numPr>
          <w:ilvl w:val="0"/>
          <w:numId w:val="2"/>
        </w:numPr>
        <w:rPr>
          <w:rFonts w:ascii="Verdana" w:hAnsi="Verdana"/>
        </w:rPr>
      </w:pPr>
      <w:r w:rsidRPr="00600A9B">
        <w:rPr>
          <w:rFonts w:ascii="Verdana" w:hAnsi="Verdana"/>
        </w:rPr>
        <w:t xml:space="preserve">Explore the Chrome Music Lab </w:t>
      </w:r>
      <w:r w:rsidR="0069711D" w:rsidRPr="00600A9B">
        <w:rPr>
          <w:rFonts w:ascii="Verdana" w:hAnsi="Verdana"/>
        </w:rPr>
        <w:t xml:space="preserve">– </w:t>
      </w:r>
      <w:hyperlink r:id="rId16" w:history="1">
        <w:r w:rsidR="00883597" w:rsidRPr="00600A9B">
          <w:rPr>
            <w:rStyle w:val="Hyperlink"/>
            <w:rFonts w:ascii="Verdana" w:hAnsi="Verdana"/>
          </w:rPr>
          <w:t>https://musiclab.chromeexperiments.com/</w:t>
        </w:r>
      </w:hyperlink>
      <w:r w:rsidR="00883597" w:rsidRPr="00600A9B">
        <w:rPr>
          <w:rFonts w:ascii="Verdana" w:hAnsi="Verdana"/>
        </w:rPr>
        <w:t xml:space="preserve"> </w:t>
      </w:r>
    </w:p>
    <w:p w14:paraId="238F7D69" w14:textId="0E59B1CF" w:rsidR="00587BF5" w:rsidRPr="00600A9B" w:rsidRDefault="00FA5DE9" w:rsidP="00156EE7">
      <w:pPr>
        <w:pStyle w:val="ListParagraph"/>
        <w:numPr>
          <w:ilvl w:val="0"/>
          <w:numId w:val="2"/>
        </w:numPr>
        <w:rPr>
          <w:rFonts w:ascii="Verdana" w:hAnsi="Verdana"/>
        </w:rPr>
      </w:pPr>
      <w:r w:rsidRPr="00600A9B">
        <w:rPr>
          <w:rFonts w:ascii="Verdana" w:hAnsi="Verdana"/>
        </w:rPr>
        <w:t xml:space="preserve">Play some math games using cards – </w:t>
      </w:r>
      <w:hyperlink r:id="rId17" w:history="1">
        <w:r w:rsidRPr="00600A9B">
          <w:rPr>
            <w:rStyle w:val="Hyperlink"/>
            <w:rFonts w:ascii="Verdana" w:hAnsi="Verdana"/>
          </w:rPr>
          <w:t>https://www.weareteachers.com/math-card-games/</w:t>
        </w:r>
      </w:hyperlink>
    </w:p>
    <w:p w14:paraId="218819F7" w14:textId="77777777" w:rsidR="003E6084" w:rsidRPr="00600A9B" w:rsidRDefault="003E6084" w:rsidP="003E6084">
      <w:pPr>
        <w:pStyle w:val="ListParagraph"/>
        <w:numPr>
          <w:ilvl w:val="0"/>
          <w:numId w:val="2"/>
        </w:numPr>
        <w:rPr>
          <w:rFonts w:ascii="Verdana" w:hAnsi="Verdana"/>
        </w:rPr>
      </w:pPr>
      <w:r w:rsidRPr="00600A9B">
        <w:rPr>
          <w:rFonts w:ascii="Verdana" w:hAnsi="Verdana"/>
        </w:rPr>
        <w:t xml:space="preserve">Take up a new hobby that you can teach yourself or learn from online tutorials—you’ll be surprised at how much stress that alleviates! </w:t>
      </w:r>
    </w:p>
    <w:p w14:paraId="7D58DAD0" w14:textId="64AB04ED" w:rsidR="003E6084" w:rsidRPr="00600A9B" w:rsidRDefault="003E6084" w:rsidP="003E6084">
      <w:pPr>
        <w:pStyle w:val="ListParagraph"/>
        <w:numPr>
          <w:ilvl w:val="0"/>
          <w:numId w:val="2"/>
        </w:numPr>
        <w:rPr>
          <w:rFonts w:ascii="Verdana" w:hAnsi="Verdana"/>
        </w:rPr>
      </w:pPr>
      <w:r w:rsidRPr="00600A9B">
        <w:rPr>
          <w:rFonts w:ascii="Verdana" w:hAnsi="Verdana"/>
        </w:rPr>
        <w:t>Stay connected with colleagues and friends online by using video chat apps and sites like Facebook messenger</w:t>
      </w:r>
      <w:r w:rsidR="00156EE7" w:rsidRPr="00600A9B">
        <w:rPr>
          <w:rFonts w:ascii="Verdana" w:hAnsi="Verdana"/>
        </w:rPr>
        <w:t xml:space="preserve">, Marco Polo, etc. </w:t>
      </w:r>
      <w:r w:rsidRPr="00600A9B">
        <w:rPr>
          <w:rFonts w:ascii="Verdana" w:hAnsi="Verdana"/>
        </w:rPr>
        <w:t xml:space="preserve">There are even games you can play online and movies you can watch with friends through Netflix. </w:t>
      </w:r>
    </w:p>
    <w:p w14:paraId="54CF65B5" w14:textId="0D2C18DC" w:rsidR="003E6084" w:rsidRPr="00600A9B" w:rsidRDefault="003E6084" w:rsidP="003E6084">
      <w:pPr>
        <w:pStyle w:val="ListParagraph"/>
        <w:numPr>
          <w:ilvl w:val="0"/>
          <w:numId w:val="2"/>
        </w:numPr>
        <w:rPr>
          <w:rFonts w:ascii="Verdana" w:hAnsi="Verdana"/>
        </w:rPr>
      </w:pPr>
      <w:r w:rsidRPr="00600A9B">
        <w:rPr>
          <w:rFonts w:ascii="Verdana" w:hAnsi="Verdana"/>
        </w:rPr>
        <w:t>Encourage your students to write to you or each other</w:t>
      </w:r>
      <w:r w:rsidR="00AB54FE" w:rsidRPr="00600A9B">
        <w:rPr>
          <w:rFonts w:ascii="Verdana" w:hAnsi="Verdana"/>
        </w:rPr>
        <w:t xml:space="preserve"> to keep in touch. Remember how cool it was to get letters from pen pals?</w:t>
      </w:r>
      <w:r w:rsidR="00FA0B79" w:rsidRPr="00600A9B">
        <w:rPr>
          <w:rFonts w:ascii="Verdana" w:hAnsi="Verdana"/>
        </w:rPr>
        <w:t xml:space="preserve"> They can also write letters or e-mails to family members </w:t>
      </w:r>
      <w:r w:rsidR="00486EC7" w:rsidRPr="00600A9B">
        <w:rPr>
          <w:rFonts w:ascii="Verdana" w:hAnsi="Verdana"/>
        </w:rPr>
        <w:t>they are not able to see currently.</w:t>
      </w:r>
    </w:p>
    <w:p w14:paraId="27F07E89" w14:textId="6F602432" w:rsidR="0044013C" w:rsidRPr="00600A9B" w:rsidRDefault="00A445DA" w:rsidP="003E6084">
      <w:pPr>
        <w:pStyle w:val="ListParagraph"/>
        <w:numPr>
          <w:ilvl w:val="0"/>
          <w:numId w:val="2"/>
        </w:numPr>
        <w:rPr>
          <w:rFonts w:ascii="Verdana" w:hAnsi="Verdana"/>
        </w:rPr>
      </w:pPr>
      <w:r w:rsidRPr="00600A9B">
        <w:rPr>
          <w:rFonts w:ascii="Verdana" w:hAnsi="Verdana"/>
        </w:rPr>
        <w:t xml:space="preserve">Check out social media where several </w:t>
      </w:r>
      <w:r w:rsidR="00437EB6" w:rsidRPr="00600A9B">
        <w:rPr>
          <w:rFonts w:ascii="Verdana" w:hAnsi="Verdana"/>
        </w:rPr>
        <w:t>celebritie</w:t>
      </w:r>
      <w:r w:rsidR="00747CAB" w:rsidRPr="00600A9B">
        <w:rPr>
          <w:rFonts w:ascii="Verdana" w:hAnsi="Verdana"/>
        </w:rPr>
        <w:t>s and educators are reading books aloud</w:t>
      </w:r>
    </w:p>
    <w:p w14:paraId="56597658" w14:textId="147AC53F" w:rsidR="00BE6358" w:rsidRPr="00600A9B" w:rsidRDefault="00BE6358" w:rsidP="003E6084">
      <w:pPr>
        <w:pStyle w:val="ListParagraph"/>
        <w:numPr>
          <w:ilvl w:val="0"/>
          <w:numId w:val="2"/>
        </w:numPr>
        <w:rPr>
          <w:rFonts w:ascii="Verdana" w:hAnsi="Verdana"/>
        </w:rPr>
      </w:pPr>
      <w:r w:rsidRPr="00600A9B">
        <w:rPr>
          <w:rFonts w:ascii="Verdana" w:hAnsi="Verdana"/>
        </w:rPr>
        <w:t xml:space="preserve">Consider what Scholastic has to offer with classroom magazines – </w:t>
      </w:r>
      <w:hyperlink r:id="rId18" w:history="1">
        <w:r w:rsidR="007E467F" w:rsidRPr="00600A9B">
          <w:rPr>
            <w:rStyle w:val="Hyperlink"/>
            <w:rFonts w:ascii="Verdana" w:hAnsi="Verdana"/>
          </w:rPr>
          <w:t>https://classroommagazines.scholastic.com/support/learnathome.html?promo_code=6249&amp;eml=CM%2Fsmd%2F20200312%2F%2Ftxtl%2Ffacebook%2Fed&amp;linkId=84223338</w:t>
        </w:r>
      </w:hyperlink>
      <w:r w:rsidR="007E467F" w:rsidRPr="00600A9B">
        <w:rPr>
          <w:rFonts w:ascii="Verdana" w:hAnsi="Verdana"/>
        </w:rPr>
        <w:t xml:space="preserve"> </w:t>
      </w:r>
    </w:p>
    <w:p w14:paraId="4E9E6B3F" w14:textId="12DC0ED6" w:rsidR="00747CAB" w:rsidRPr="00600A9B" w:rsidRDefault="00AB54FE" w:rsidP="00420945">
      <w:pPr>
        <w:pStyle w:val="ListParagraph"/>
        <w:numPr>
          <w:ilvl w:val="0"/>
          <w:numId w:val="2"/>
        </w:numPr>
        <w:rPr>
          <w:rFonts w:ascii="Verdana" w:hAnsi="Verdana"/>
        </w:rPr>
      </w:pPr>
      <w:r w:rsidRPr="00600A9B">
        <w:rPr>
          <w:rFonts w:ascii="Verdana" w:hAnsi="Verdana"/>
        </w:rPr>
        <w:t xml:space="preserve">Take an online museum or aquarium tour with students or friends. Or heck, even by yourself! No lines, no waiting! </w:t>
      </w:r>
    </w:p>
    <w:p w14:paraId="1F31D78C" w14:textId="75AED3C4" w:rsidR="00420945" w:rsidRPr="00600A9B" w:rsidRDefault="0046384F" w:rsidP="00420945">
      <w:pPr>
        <w:pStyle w:val="ListParagraph"/>
        <w:numPr>
          <w:ilvl w:val="1"/>
          <w:numId w:val="2"/>
        </w:numPr>
        <w:rPr>
          <w:rFonts w:ascii="Verdana" w:hAnsi="Verdana"/>
        </w:rPr>
      </w:pPr>
      <w:r w:rsidRPr="00600A9B">
        <w:rPr>
          <w:rFonts w:ascii="Verdana" w:hAnsi="Verdana"/>
        </w:rPr>
        <w:lastRenderedPageBreak/>
        <w:t xml:space="preserve">Georgia Aquarium – </w:t>
      </w:r>
      <w:hyperlink r:id="rId19" w:history="1">
        <w:r w:rsidR="00125E5F" w:rsidRPr="00600A9B">
          <w:rPr>
            <w:rStyle w:val="Hyperlink"/>
            <w:rFonts w:ascii="Verdana" w:hAnsi="Verdana"/>
          </w:rPr>
          <w:t>https://www.ajc.com/lifestyles/this-live-video-penguins-the-georgia-aquarium-will-just-the-distraction-you-need-today/2HcVUeFp3gPdmNQ64zOeCM/</w:t>
        </w:r>
      </w:hyperlink>
      <w:r w:rsidR="00125E5F" w:rsidRPr="00600A9B">
        <w:rPr>
          <w:rFonts w:ascii="Verdana" w:hAnsi="Verdana"/>
        </w:rPr>
        <w:t xml:space="preserve"> </w:t>
      </w:r>
    </w:p>
    <w:p w14:paraId="4EFF07E7" w14:textId="156ABB32" w:rsidR="00477AEC" w:rsidRPr="00600A9B" w:rsidRDefault="006D2DAF" w:rsidP="00420945">
      <w:pPr>
        <w:pStyle w:val="ListParagraph"/>
        <w:numPr>
          <w:ilvl w:val="1"/>
          <w:numId w:val="2"/>
        </w:numPr>
        <w:rPr>
          <w:rFonts w:ascii="Verdana" w:hAnsi="Verdana"/>
        </w:rPr>
      </w:pPr>
      <w:r w:rsidRPr="00600A9B">
        <w:rPr>
          <w:rFonts w:ascii="Verdana" w:hAnsi="Verdana"/>
        </w:rPr>
        <w:t>Cincinnati</w:t>
      </w:r>
      <w:r w:rsidR="004E43BD" w:rsidRPr="00600A9B">
        <w:rPr>
          <w:rFonts w:ascii="Verdana" w:hAnsi="Verdana"/>
        </w:rPr>
        <w:t xml:space="preserve"> Zoo – </w:t>
      </w:r>
      <w:hyperlink r:id="rId20" w:history="1">
        <w:r w:rsidR="004E43BD" w:rsidRPr="00600A9B">
          <w:rPr>
            <w:rStyle w:val="Hyperlink"/>
            <w:rFonts w:ascii="Verdana" w:hAnsi="Verdana"/>
          </w:rPr>
          <w:t>http://cincinnatizoo.org/home-safari-resources/</w:t>
        </w:r>
      </w:hyperlink>
      <w:r w:rsidR="004E43BD" w:rsidRPr="00600A9B">
        <w:rPr>
          <w:rFonts w:ascii="Verdana" w:hAnsi="Verdana"/>
        </w:rPr>
        <w:t xml:space="preserve"> </w:t>
      </w:r>
    </w:p>
    <w:p w14:paraId="7006FA3E" w14:textId="24DC96B9" w:rsidR="0052480D" w:rsidRPr="00600A9B" w:rsidRDefault="00AB54FE" w:rsidP="0052480D">
      <w:pPr>
        <w:pStyle w:val="ListParagraph"/>
        <w:numPr>
          <w:ilvl w:val="0"/>
          <w:numId w:val="2"/>
        </w:numPr>
        <w:rPr>
          <w:rFonts w:ascii="Verdana" w:hAnsi="Verdana"/>
        </w:rPr>
      </w:pPr>
      <w:r w:rsidRPr="00600A9B">
        <w:rPr>
          <w:rFonts w:ascii="Verdana" w:hAnsi="Verdana"/>
        </w:rPr>
        <w:t>Break out that coloring book from 2017 (when it was all the rage) and some cool markers</w:t>
      </w:r>
      <w:r w:rsidR="0052480D" w:rsidRPr="00600A9B">
        <w:rPr>
          <w:rFonts w:ascii="Verdana" w:hAnsi="Verdana"/>
        </w:rPr>
        <w:t xml:space="preserve"> or colored pencils</w:t>
      </w:r>
    </w:p>
    <w:p w14:paraId="3D8F0A61" w14:textId="0D1F2EF2" w:rsidR="004041C7" w:rsidRPr="00600A9B" w:rsidRDefault="00D13F60" w:rsidP="0052480D">
      <w:pPr>
        <w:pStyle w:val="ListParagraph"/>
        <w:numPr>
          <w:ilvl w:val="0"/>
          <w:numId w:val="2"/>
        </w:numPr>
        <w:rPr>
          <w:rFonts w:ascii="Verdana" w:hAnsi="Verdana"/>
        </w:rPr>
      </w:pPr>
      <w:r w:rsidRPr="00600A9B">
        <w:rPr>
          <w:rFonts w:ascii="Verdana" w:hAnsi="Verdana"/>
        </w:rPr>
        <w:t xml:space="preserve">Share resources for students to try online art lessons </w:t>
      </w:r>
      <w:r w:rsidR="00EC35F4" w:rsidRPr="00600A9B">
        <w:rPr>
          <w:rFonts w:ascii="Verdana" w:hAnsi="Verdana"/>
        </w:rPr>
        <w:t>–</w:t>
      </w:r>
      <w:r w:rsidRPr="00600A9B">
        <w:rPr>
          <w:rFonts w:ascii="Verdana" w:hAnsi="Verdana"/>
        </w:rPr>
        <w:t xml:space="preserve"> </w:t>
      </w:r>
      <w:hyperlink r:id="rId21" w:history="1">
        <w:r w:rsidR="00E603E8" w:rsidRPr="00600A9B">
          <w:rPr>
            <w:rStyle w:val="Hyperlink"/>
            <w:rFonts w:ascii="Verdana" w:hAnsi="Verdana"/>
          </w:rPr>
          <w:t>https://www.youtube.com/c/WildFreeandCrafty?fbclid=IwAR2DR82a7f54WzB7csnZGxjAreLp5fOMR7TFqSx32d4x-LXGK9hMxSY4vf0</w:t>
        </w:r>
      </w:hyperlink>
    </w:p>
    <w:p w14:paraId="275202F1" w14:textId="79639BAE" w:rsidR="0052480D" w:rsidRPr="00600A9B" w:rsidRDefault="0052480D" w:rsidP="0052480D">
      <w:pPr>
        <w:pStyle w:val="ListParagraph"/>
        <w:numPr>
          <w:ilvl w:val="0"/>
          <w:numId w:val="2"/>
        </w:numPr>
        <w:rPr>
          <w:rFonts w:ascii="Verdana" w:hAnsi="Verdana"/>
        </w:rPr>
      </w:pPr>
      <w:r w:rsidRPr="00600A9B">
        <w:rPr>
          <w:rFonts w:ascii="Verdana" w:hAnsi="Verdana"/>
        </w:rPr>
        <w:t xml:space="preserve">Ask students to </w:t>
      </w:r>
      <w:r w:rsidR="00BA11DD" w:rsidRPr="00600A9B">
        <w:rPr>
          <w:rFonts w:ascii="Verdana" w:hAnsi="Verdana"/>
        </w:rPr>
        <w:t>use sidewalk chalk to create art or do assignments in the fresh air away from others if possible</w:t>
      </w:r>
    </w:p>
    <w:p w14:paraId="08BF351C" w14:textId="68B6C68A" w:rsidR="00A52868" w:rsidRPr="00600A9B" w:rsidRDefault="00AB54FE" w:rsidP="00A52868">
      <w:pPr>
        <w:pStyle w:val="ListParagraph"/>
        <w:numPr>
          <w:ilvl w:val="0"/>
          <w:numId w:val="2"/>
        </w:numPr>
        <w:rPr>
          <w:rFonts w:ascii="Verdana" w:hAnsi="Verdana"/>
        </w:rPr>
      </w:pPr>
      <w:r w:rsidRPr="00600A9B">
        <w:rPr>
          <w:rFonts w:ascii="Verdana" w:hAnsi="Verdana"/>
        </w:rPr>
        <w:t xml:space="preserve">Create the ultimate quarantine playlist. “Don’t Stand So Close to Me” and “Can’t Touch This” should make the cut. </w:t>
      </w:r>
      <w:r w:rsidRPr="00600A9B">
        <w:rPr>
          <mc:AlternateContent>
            <mc:Choice Requires="w16se">
              <w:rFonts w:ascii="Verdana" w:hAnsi="Verdana"/>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45AAD8F" w14:textId="4EDD229D" w:rsidR="00AB54FE" w:rsidRPr="00600A9B" w:rsidRDefault="00A52868" w:rsidP="00AB54FE">
      <w:pPr>
        <w:rPr>
          <w:rFonts w:ascii="Verdana" w:hAnsi="Verdana"/>
        </w:rPr>
      </w:pPr>
      <w:r w:rsidRPr="00600A9B">
        <w:rPr>
          <w:rFonts w:ascii="Verdana" w:hAnsi="Verdana"/>
        </w:rPr>
        <w:t>Above all, to keep yourself mentally healthy and strong, s</w:t>
      </w:r>
      <w:r w:rsidR="00AB54FE" w:rsidRPr="00600A9B">
        <w:rPr>
          <w:rFonts w:ascii="Verdana" w:hAnsi="Verdana"/>
        </w:rPr>
        <w:t xml:space="preserve">tay away from excessive consumption of media. Too much of anything isn’t </w:t>
      </w:r>
      <w:r w:rsidRPr="00600A9B">
        <w:rPr>
          <w:rFonts w:ascii="Verdana" w:hAnsi="Verdana"/>
        </w:rPr>
        <w:t>good for us</w:t>
      </w:r>
      <w:r w:rsidR="009348DE" w:rsidRPr="00600A9B">
        <w:rPr>
          <w:rFonts w:ascii="Verdana" w:hAnsi="Verdana"/>
        </w:rPr>
        <w:t>!</w:t>
      </w:r>
    </w:p>
    <w:sectPr w:rsidR="00AB54FE" w:rsidRPr="00600A9B">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8D38" w14:textId="77777777" w:rsidR="00A9723B" w:rsidRDefault="00A9723B" w:rsidP="00332955">
      <w:pPr>
        <w:spacing w:after="0" w:line="240" w:lineRule="auto"/>
      </w:pPr>
      <w:r>
        <w:separator/>
      </w:r>
    </w:p>
  </w:endnote>
  <w:endnote w:type="continuationSeparator" w:id="0">
    <w:p w14:paraId="1863C09E" w14:textId="77777777" w:rsidR="00A9723B" w:rsidRDefault="00A9723B" w:rsidP="0033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B330" w14:textId="77777777" w:rsidR="00A9723B" w:rsidRDefault="00A9723B" w:rsidP="00332955">
      <w:pPr>
        <w:spacing w:after="0" w:line="240" w:lineRule="auto"/>
      </w:pPr>
      <w:r>
        <w:separator/>
      </w:r>
    </w:p>
  </w:footnote>
  <w:footnote w:type="continuationSeparator" w:id="0">
    <w:p w14:paraId="1D8A523C" w14:textId="77777777" w:rsidR="00A9723B" w:rsidRDefault="00A9723B" w:rsidP="00332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0522" w14:textId="745E082B" w:rsidR="00332955" w:rsidRDefault="00F91522" w:rsidP="00C34C9E">
    <w:pPr>
      <w:pStyle w:val="Header"/>
      <w:jc w:val="right"/>
    </w:pPr>
    <w:r>
      <w:rPr>
        <w:noProof/>
      </w:rPr>
      <w:drawing>
        <wp:inline distT="0" distB="0" distL="0" distR="0" wp14:anchorId="566C5CF8" wp14:editId="3DB52073">
          <wp:extent cx="1268730" cy="1065733"/>
          <wp:effectExtent l="0" t="0" r="7620" b="127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Gray Border Logo w words.jpg"/>
                  <pic:cNvPicPr/>
                </pic:nvPicPr>
                <pic:blipFill>
                  <a:blip r:embed="rId1">
                    <a:extLst>
                      <a:ext uri="{28A0092B-C50C-407E-A947-70E740481C1C}">
                        <a14:useLocalDpi xmlns:a14="http://schemas.microsoft.com/office/drawing/2010/main" val="0"/>
                      </a:ext>
                    </a:extLst>
                  </a:blip>
                  <a:stretch>
                    <a:fillRect/>
                  </a:stretch>
                </pic:blipFill>
                <pic:spPr>
                  <a:xfrm>
                    <a:off x="0" y="0"/>
                    <a:ext cx="1286233" cy="10804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0E7"/>
    <w:multiLevelType w:val="hybridMultilevel"/>
    <w:tmpl w:val="A292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00528"/>
    <w:multiLevelType w:val="hybridMultilevel"/>
    <w:tmpl w:val="CC4C1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49"/>
    <w:rsid w:val="00013B5F"/>
    <w:rsid w:val="00125C3D"/>
    <w:rsid w:val="00125E5F"/>
    <w:rsid w:val="0014116D"/>
    <w:rsid w:val="00156EE7"/>
    <w:rsid w:val="001A2FCD"/>
    <w:rsid w:val="001A628D"/>
    <w:rsid w:val="001A7119"/>
    <w:rsid w:val="002A0540"/>
    <w:rsid w:val="002B0D43"/>
    <w:rsid w:val="002B764B"/>
    <w:rsid w:val="002C1A52"/>
    <w:rsid w:val="00332955"/>
    <w:rsid w:val="00381BA9"/>
    <w:rsid w:val="003E6084"/>
    <w:rsid w:val="003F4A8B"/>
    <w:rsid w:val="004041C7"/>
    <w:rsid w:val="00414686"/>
    <w:rsid w:val="00414E86"/>
    <w:rsid w:val="00420945"/>
    <w:rsid w:val="00437EB6"/>
    <w:rsid w:val="0044013C"/>
    <w:rsid w:val="0046384F"/>
    <w:rsid w:val="004716AC"/>
    <w:rsid w:val="00477AEC"/>
    <w:rsid w:val="00486EC7"/>
    <w:rsid w:val="004B4406"/>
    <w:rsid w:val="004B70BE"/>
    <w:rsid w:val="004E43BD"/>
    <w:rsid w:val="004F7D3C"/>
    <w:rsid w:val="0052480D"/>
    <w:rsid w:val="00587BF5"/>
    <w:rsid w:val="005D6F9B"/>
    <w:rsid w:val="00600A9B"/>
    <w:rsid w:val="0069711D"/>
    <w:rsid w:val="006A21AC"/>
    <w:rsid w:val="006A382A"/>
    <w:rsid w:val="006D2C4F"/>
    <w:rsid w:val="006D2DAF"/>
    <w:rsid w:val="00747CAB"/>
    <w:rsid w:val="00752518"/>
    <w:rsid w:val="00761A88"/>
    <w:rsid w:val="007A6031"/>
    <w:rsid w:val="007C16D8"/>
    <w:rsid w:val="007C7DC4"/>
    <w:rsid w:val="007E467F"/>
    <w:rsid w:val="00822B15"/>
    <w:rsid w:val="00883597"/>
    <w:rsid w:val="008A6C27"/>
    <w:rsid w:val="008E62FC"/>
    <w:rsid w:val="00904002"/>
    <w:rsid w:val="009348DE"/>
    <w:rsid w:val="00973349"/>
    <w:rsid w:val="00A445DA"/>
    <w:rsid w:val="00A52868"/>
    <w:rsid w:val="00A9723B"/>
    <w:rsid w:val="00AB54FE"/>
    <w:rsid w:val="00AB7907"/>
    <w:rsid w:val="00AF2F70"/>
    <w:rsid w:val="00B05FC5"/>
    <w:rsid w:val="00B80C4C"/>
    <w:rsid w:val="00BA11DD"/>
    <w:rsid w:val="00BE6358"/>
    <w:rsid w:val="00C34C9E"/>
    <w:rsid w:val="00CA56E0"/>
    <w:rsid w:val="00D13F60"/>
    <w:rsid w:val="00D53740"/>
    <w:rsid w:val="00DC2EB5"/>
    <w:rsid w:val="00DD3BFB"/>
    <w:rsid w:val="00E603E8"/>
    <w:rsid w:val="00EC35F4"/>
    <w:rsid w:val="00F27113"/>
    <w:rsid w:val="00F45AE4"/>
    <w:rsid w:val="00F52A82"/>
    <w:rsid w:val="00F822C5"/>
    <w:rsid w:val="00F91522"/>
    <w:rsid w:val="00F936F3"/>
    <w:rsid w:val="00FA0B79"/>
    <w:rsid w:val="00FA5DE9"/>
    <w:rsid w:val="00F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D5079"/>
  <w15:chartTrackingRefBased/>
  <w15:docId w15:val="{5E0345BA-85DC-45E3-AE41-4B3AB579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A88"/>
    <w:pPr>
      <w:ind w:left="720"/>
      <w:contextualSpacing/>
    </w:pPr>
  </w:style>
  <w:style w:type="character" w:styleId="Hyperlink">
    <w:name w:val="Hyperlink"/>
    <w:basedOn w:val="DefaultParagraphFont"/>
    <w:uiPriority w:val="99"/>
    <w:unhideWhenUsed/>
    <w:rsid w:val="006A382A"/>
    <w:rPr>
      <w:color w:val="0563C1" w:themeColor="hyperlink"/>
      <w:u w:val="single"/>
    </w:rPr>
  </w:style>
  <w:style w:type="character" w:styleId="UnresolvedMention">
    <w:name w:val="Unresolved Mention"/>
    <w:basedOn w:val="DefaultParagraphFont"/>
    <w:uiPriority w:val="99"/>
    <w:semiHidden/>
    <w:unhideWhenUsed/>
    <w:rsid w:val="006A382A"/>
    <w:rPr>
      <w:color w:val="605E5C"/>
      <w:shd w:val="clear" w:color="auto" w:fill="E1DFDD"/>
    </w:rPr>
  </w:style>
  <w:style w:type="paragraph" w:styleId="Header">
    <w:name w:val="header"/>
    <w:basedOn w:val="Normal"/>
    <w:link w:val="HeaderChar"/>
    <w:uiPriority w:val="99"/>
    <w:unhideWhenUsed/>
    <w:rsid w:val="0033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55"/>
  </w:style>
  <w:style w:type="paragraph" w:styleId="Footer">
    <w:name w:val="footer"/>
    <w:basedOn w:val="Normal"/>
    <w:link w:val="FooterChar"/>
    <w:uiPriority w:val="99"/>
    <w:unhideWhenUsed/>
    <w:rsid w:val="0033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55"/>
  </w:style>
  <w:style w:type="character" w:styleId="FollowedHyperlink">
    <w:name w:val="FollowedHyperlink"/>
    <w:basedOn w:val="DefaultParagraphFont"/>
    <w:uiPriority w:val="99"/>
    <w:semiHidden/>
    <w:unhideWhenUsed/>
    <w:rsid w:val="00F936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ypl.org" TargetMode="External"/><Relationship Id="rId18" Type="http://schemas.openxmlformats.org/officeDocument/2006/relationships/hyperlink" Target="https://classroommagazines.scholastic.com/support/learnathome.html?promo_code=6249&amp;eml=CM%2Fsmd%2F20200312%2F%2Ftxtl%2Ffacebook%2Fed&amp;linkId=84223338" TargetMode="External"/><Relationship Id="rId3" Type="http://schemas.openxmlformats.org/officeDocument/2006/relationships/customXml" Target="../customXml/item3.xml"/><Relationship Id="rId21" Type="http://schemas.openxmlformats.org/officeDocument/2006/relationships/hyperlink" Target="https://www.youtube.com/c/WildFreeandCrafty?fbclid=IwAR2DR82a7f54WzB7csnZGxjAreLp5fOMR7TFqSx32d4x-LXGK9hMxSY4vf0" TargetMode="External"/><Relationship Id="rId7" Type="http://schemas.openxmlformats.org/officeDocument/2006/relationships/webSettings" Target="webSettings.xml"/><Relationship Id="rId12" Type="http://schemas.openxmlformats.org/officeDocument/2006/relationships/hyperlink" Target="https://www.facebook.com/gerrybrooksprin/" TargetMode="External"/><Relationship Id="rId17" Type="http://schemas.openxmlformats.org/officeDocument/2006/relationships/hyperlink" Target="https://www.weareteachers.com/math-card-games/" TargetMode="External"/><Relationship Id="rId2" Type="http://schemas.openxmlformats.org/officeDocument/2006/relationships/customXml" Target="../customXml/item2.xml"/><Relationship Id="rId16" Type="http://schemas.openxmlformats.org/officeDocument/2006/relationships/hyperlink" Target="https://musiclab.chromeexperiments.com/" TargetMode="External"/><Relationship Id="rId20" Type="http://schemas.openxmlformats.org/officeDocument/2006/relationships/hyperlink" Target="http://cincinnatizoo.org/home-safari-resour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ta-in.org/our-association/indiana-schools-and-the-coronavirus-outbrea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youtube.com/watch?v=Rz0go1pTda8" TargetMode="External"/><Relationship Id="rId23" Type="http://schemas.openxmlformats.org/officeDocument/2006/relationships/fontTable" Target="fontTable.xml"/><Relationship Id="rId10" Type="http://schemas.openxmlformats.org/officeDocument/2006/relationships/hyperlink" Target="mailto:amiller@ista-in.org" TargetMode="External"/><Relationship Id="rId19" Type="http://schemas.openxmlformats.org/officeDocument/2006/relationships/hyperlink" Target="https://www.ajc.com/lifestyles/this-live-video-penguins-the-georgia-aquarium-will-just-the-distraction-you-need-today/2HcVUeFp3gPdmNQ64zOeC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firm.fpg.unc.edu/supporting-individuals-autism-through-uncertain-tim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84C95A574D2144AAD4E2B02D21923D" ma:contentTypeVersion="17" ma:contentTypeDescription="Create a new document." ma:contentTypeScope="" ma:versionID="9bab88e70d626a0bfffd23f260cc4fb2">
  <xsd:schema xmlns:xsd="http://www.w3.org/2001/XMLSchema" xmlns:xs="http://www.w3.org/2001/XMLSchema" xmlns:p="http://schemas.microsoft.com/office/2006/metadata/properties" xmlns:ns1="http://schemas.microsoft.com/sharepoint/v3" xmlns:ns3="546685ef-3f0d-4b8a-8873-c1e26697b058" xmlns:ns4="87461332-8c80-474f-85b5-a07da84e9403" targetNamespace="http://schemas.microsoft.com/office/2006/metadata/properties" ma:root="true" ma:fieldsID="5be447b347cf9a7d37f095c7b22f97dd" ns1:_="" ns3:_="" ns4:_="">
    <xsd:import namespace="http://schemas.microsoft.com/sharepoint/v3"/>
    <xsd:import namespace="546685ef-3f0d-4b8a-8873-c1e26697b058"/>
    <xsd:import namespace="87461332-8c80-474f-85b5-a07da84e9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685ef-3f0d-4b8a-8873-c1e26697b0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461332-8c80-474f-85b5-a07da84e940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B05D1BE-86EA-4F9A-A387-59BAC731B1EF}">
  <ds:schemaRefs>
    <ds:schemaRef ds:uri="http://schemas.microsoft.com/sharepoint/v3/contenttype/forms"/>
  </ds:schemaRefs>
</ds:datastoreItem>
</file>

<file path=customXml/itemProps2.xml><?xml version="1.0" encoding="utf-8"?>
<ds:datastoreItem xmlns:ds="http://schemas.openxmlformats.org/officeDocument/2006/customXml" ds:itemID="{16C11A2D-68CE-4EB9-8572-FB2F0B8E3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685ef-3f0d-4b8a-8873-c1e26697b058"/>
    <ds:schemaRef ds:uri="87461332-8c80-474f-85b5-a07da84e9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8CA96-9E0D-4F3E-B980-A35EE334434D}">
  <ds:schemaRefs>
    <ds:schemaRef ds:uri="http://purl.org/dc/terms/"/>
    <ds:schemaRef ds:uri="http://www.w3.org/XML/1998/namespace"/>
    <ds:schemaRef ds:uri="http://schemas.microsoft.com/office/2006/metadata/properties"/>
    <ds:schemaRef ds:uri="http://purl.org/dc/dcmitype/"/>
    <ds:schemaRef ds:uri="87461332-8c80-474f-85b5-a07da84e9403"/>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546685ef-3f0d-4b8a-8873-c1e26697b05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Michele [CT]</dc:creator>
  <cp:keywords/>
  <dc:description/>
  <cp:lastModifiedBy>Seward, Kara</cp:lastModifiedBy>
  <cp:revision>64</cp:revision>
  <dcterms:created xsi:type="dcterms:W3CDTF">2020-03-23T14:49:00Z</dcterms:created>
  <dcterms:modified xsi:type="dcterms:W3CDTF">2020-03-30T14:26:00Z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0x0101009F84C95A574D2144AAD4E2B02D21923D</vt:lpwstr>
  </property>
</Properties>
</file>